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607" w:rsidRDefault="00484607" w:rsidP="00484607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Лист справочных данных</w:t>
      </w:r>
    </w:p>
    <w:p w:rsidR="00484607" w:rsidRPr="00F4778B" w:rsidRDefault="00F4778B" w:rsidP="0082260D">
      <w:pPr>
        <w:jc w:val="center"/>
        <w:rPr>
          <w:b/>
        </w:rPr>
      </w:pPr>
      <w:r>
        <w:rPr>
          <w:b/>
        </w:rPr>
        <w:t>Физические характеристики Солнца и планет</w:t>
      </w:r>
    </w:p>
    <w:tbl>
      <w:tblPr>
        <w:tblStyle w:val="a7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992"/>
        <w:gridCol w:w="992"/>
        <w:gridCol w:w="993"/>
        <w:gridCol w:w="708"/>
        <w:gridCol w:w="1843"/>
        <w:gridCol w:w="992"/>
        <w:gridCol w:w="851"/>
        <w:gridCol w:w="850"/>
      </w:tblGrid>
      <w:tr w:rsidR="00617EF3" w:rsidTr="00617EF3">
        <w:tc>
          <w:tcPr>
            <w:tcW w:w="1276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Объект</w:t>
            </w:r>
          </w:p>
        </w:tc>
        <w:tc>
          <w:tcPr>
            <w:tcW w:w="2410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Масса</w:t>
            </w:r>
          </w:p>
        </w:tc>
        <w:tc>
          <w:tcPr>
            <w:tcW w:w="1985" w:type="dxa"/>
            <w:gridSpan w:val="2"/>
          </w:tcPr>
          <w:p w:rsidR="00617EF3" w:rsidRPr="00AF0450" w:rsidRDefault="00617EF3" w:rsidP="00617EF3">
            <w:pPr>
              <w:jc w:val="center"/>
            </w:pPr>
            <w:r w:rsidRPr="00AF0450">
              <w:t>Радиус</w:t>
            </w:r>
          </w:p>
        </w:tc>
        <w:tc>
          <w:tcPr>
            <w:tcW w:w="708" w:type="dxa"/>
          </w:tcPr>
          <w:p w:rsidR="00617EF3" w:rsidRPr="00AF0450" w:rsidRDefault="00617EF3" w:rsidP="00617EF3">
            <w:pPr>
              <w:jc w:val="center"/>
            </w:pPr>
            <w:r w:rsidRPr="00AF0450">
              <w:t>Плотность</w:t>
            </w:r>
          </w:p>
        </w:tc>
        <w:tc>
          <w:tcPr>
            <w:tcW w:w="1843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Период вращения</w:t>
            </w:r>
            <w:r>
              <w:t xml:space="preserve"> вокруг оси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 w:rsidRPr="00AF0450">
              <w:t>Наклон экватора к плоскости орбиты</w:t>
            </w:r>
          </w:p>
        </w:tc>
        <w:tc>
          <w:tcPr>
            <w:tcW w:w="851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Геометрическое альбедо</w:t>
            </w:r>
          </w:p>
        </w:tc>
        <w:tc>
          <w:tcPr>
            <w:tcW w:w="850" w:type="dxa"/>
            <w:vMerge w:val="restart"/>
          </w:tcPr>
          <w:p w:rsidR="00617EF3" w:rsidRPr="00AF0450" w:rsidRDefault="00617EF3" w:rsidP="00617EF3">
            <w:pPr>
              <w:jc w:val="center"/>
            </w:pPr>
            <w:r w:rsidRPr="00AF0450">
              <w:t>Вид. Звездная величина</w:t>
            </w:r>
            <w:r>
              <w:t xml:space="preserve"> *</w:t>
            </w:r>
          </w:p>
        </w:tc>
      </w:tr>
      <w:tr w:rsidR="00617EF3" w:rsidTr="00617EF3">
        <w:tc>
          <w:tcPr>
            <w:tcW w:w="1276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1418" w:type="dxa"/>
          </w:tcPr>
          <w:p w:rsidR="00617EF3" w:rsidRPr="00AF0450" w:rsidRDefault="00617EF3" w:rsidP="00617EF3">
            <w:pPr>
              <w:jc w:val="center"/>
            </w:pPr>
            <w:r w:rsidRPr="00AF0450">
              <w:t>кг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Массы Земли</w:t>
            </w: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км</w:t>
            </w:r>
          </w:p>
        </w:tc>
        <w:tc>
          <w:tcPr>
            <w:tcW w:w="993" w:type="dxa"/>
          </w:tcPr>
          <w:p w:rsidR="00617EF3" w:rsidRPr="00AF0450" w:rsidRDefault="00617EF3" w:rsidP="00617EF3">
            <w:pPr>
              <w:jc w:val="center"/>
            </w:pPr>
            <w:r>
              <w:t>Радиусы Земли</w:t>
            </w:r>
          </w:p>
        </w:tc>
        <w:tc>
          <w:tcPr>
            <w:tcW w:w="708" w:type="dxa"/>
          </w:tcPr>
          <w:p w:rsidR="00617EF3" w:rsidRPr="00FE1449" w:rsidRDefault="00104E4F" w:rsidP="00617EF3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г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1843" w:type="dxa"/>
            <w:vMerge/>
          </w:tcPr>
          <w:p w:rsidR="00617EF3" w:rsidRPr="00AF0450" w:rsidRDefault="00617EF3" w:rsidP="00617EF3">
            <w:pPr>
              <w:jc w:val="center"/>
            </w:pPr>
          </w:p>
        </w:tc>
        <w:tc>
          <w:tcPr>
            <w:tcW w:w="992" w:type="dxa"/>
          </w:tcPr>
          <w:p w:rsidR="00617EF3" w:rsidRPr="00AF0450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851" w:type="dxa"/>
            <w:vMerge/>
          </w:tcPr>
          <w:p w:rsidR="00617EF3" w:rsidRPr="00AF0450" w:rsidRDefault="00617EF3"/>
        </w:tc>
        <w:tc>
          <w:tcPr>
            <w:tcW w:w="850" w:type="dxa"/>
            <w:vMerge/>
          </w:tcPr>
          <w:p w:rsidR="00617EF3" w:rsidRPr="00AF0450" w:rsidRDefault="00617EF3"/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Солнце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1.99∙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332946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697000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109.3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1.41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25.380 сут</m:t>
                </m:r>
              </m:oMath>
            </m:oMathPara>
          </w:p>
        </w:tc>
        <w:tc>
          <w:tcPr>
            <w:tcW w:w="992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75.2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  <w:tc>
          <w:tcPr>
            <w:tcW w:w="850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-26.8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Меркурий</w:t>
            </w:r>
          </w:p>
        </w:tc>
        <w:tc>
          <w:tcPr>
            <w:tcW w:w="141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0.05271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2439.7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0.3825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5.42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58.646 сут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-0.1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Венера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4.87∙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0.81476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6051.8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0.9488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5.20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243.019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177.36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-4.4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Земля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5.97∙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24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1.00000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6378.1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5.52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23.934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23.45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0.37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Марс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6.42∙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23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0.10745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3397.2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0.5326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3.93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24.623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25.19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0.15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-2.0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Церера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9.39∙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20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0.00016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463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0.0726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2.16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9.074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3.00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0.09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Юпитер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1.90∙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27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317.94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71492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11.209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1.33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9.924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3.13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0.52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-2.7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Сатурн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82260D">
            <m:oMathPara>
              <m:oMath>
                <m:r>
                  <w:rPr>
                    <w:rFonts w:ascii="Cambria Math" w:hAnsi="Cambria Math"/>
                  </w:rPr>
                  <m:t>95.181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60268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9.4494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0.69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10.656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25.33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0.47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Уран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8.68∙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25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14.535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25559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4.0073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1.32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17.24 часа**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97.86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0.51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5.7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Нептун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1.02∙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26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17.135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24746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3.8799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1.64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16.11 часа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28.31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0.41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7.8</m:t>
                </m:r>
              </m:oMath>
            </m:oMathPara>
          </w:p>
        </w:tc>
      </w:tr>
      <w:tr w:rsidR="00617EF3" w:rsidTr="00617EF3">
        <w:tc>
          <w:tcPr>
            <w:tcW w:w="1276" w:type="dxa"/>
          </w:tcPr>
          <w:p w:rsidR="00FE1449" w:rsidRPr="00AF0450" w:rsidRDefault="00FE1449" w:rsidP="00FE1449">
            <w:r>
              <w:t>Плутон</w:t>
            </w:r>
          </w:p>
        </w:tc>
        <w:tc>
          <w:tcPr>
            <w:tcW w:w="1418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1.30∙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22</m:t>
                    </m:r>
                  </m:sup>
                </m:sSup>
              </m:oMath>
            </m:oMathPara>
          </w:p>
        </w:tc>
        <w:tc>
          <w:tcPr>
            <w:tcW w:w="992" w:type="dxa"/>
          </w:tcPr>
          <w:p w:rsidR="00FE1449" w:rsidRDefault="0082260D" w:rsidP="00FE1449">
            <m:oMathPara>
              <m:oMath>
                <m:r>
                  <w:rPr>
                    <w:rFonts w:ascii="Cambria Math" w:hAnsi="Cambria Math"/>
                  </w:rPr>
                  <m:t>0.00218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1183.1</m:t>
                </m:r>
              </m:oMath>
            </m:oMathPara>
          </w:p>
        </w:tc>
        <w:tc>
          <w:tcPr>
            <w:tcW w:w="99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0.1855</m:t>
                </m:r>
              </m:oMath>
            </m:oMathPara>
          </w:p>
        </w:tc>
        <w:tc>
          <w:tcPr>
            <w:tcW w:w="708" w:type="dxa"/>
          </w:tcPr>
          <w:p w:rsidR="00FE1449" w:rsidRPr="00AF0450" w:rsidRDefault="00FE1449" w:rsidP="00FE1449">
            <m:oMathPara>
              <m:oMath>
                <m:r>
                  <w:rPr>
                    <w:rFonts w:ascii="Cambria Math" w:hAnsi="Cambria Math"/>
                  </w:rPr>
                  <m:t>1.86</m:t>
                </m:r>
              </m:oMath>
            </m:oMathPara>
          </w:p>
        </w:tc>
        <w:tc>
          <w:tcPr>
            <w:tcW w:w="1843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6.387 сут**</m:t>
                </m:r>
              </m:oMath>
            </m:oMathPara>
          </w:p>
        </w:tc>
        <w:tc>
          <w:tcPr>
            <w:tcW w:w="992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119.6</m:t>
                </m:r>
              </m:oMath>
            </m:oMathPara>
          </w:p>
        </w:tc>
        <w:tc>
          <w:tcPr>
            <w:tcW w:w="851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0.60</m:t>
                </m:r>
              </m:oMath>
            </m:oMathPara>
          </w:p>
        </w:tc>
        <w:tc>
          <w:tcPr>
            <w:tcW w:w="850" w:type="dxa"/>
          </w:tcPr>
          <w:p w:rsidR="00FE1449" w:rsidRDefault="00FE1449" w:rsidP="00FE1449">
            <m:oMathPara>
              <m:oMath>
                <m:r>
                  <w:rPr>
                    <w:rFonts w:ascii="Cambria Math" w:hAnsi="Cambria Math"/>
                  </w:rPr>
                  <m:t>13.8</m:t>
                </m:r>
              </m:oMath>
            </m:oMathPara>
          </w:p>
        </w:tc>
      </w:tr>
    </w:tbl>
    <w:p w:rsidR="00CA4A18" w:rsidRDefault="00CA4A18" w:rsidP="00617EF3">
      <w:pPr>
        <w:jc w:val="center"/>
        <w:rPr>
          <w:b/>
        </w:rPr>
      </w:pPr>
    </w:p>
    <w:p w:rsidR="00484607" w:rsidRPr="00484607" w:rsidRDefault="00617EF3" w:rsidP="00617EF3">
      <w:pPr>
        <w:jc w:val="center"/>
        <w:rPr>
          <w:b/>
        </w:rPr>
      </w:pPr>
      <w:r>
        <w:rPr>
          <w:b/>
        </w:rPr>
        <w:t>Характеристики орбит планет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76"/>
        <w:gridCol w:w="1477"/>
        <w:gridCol w:w="1477"/>
        <w:gridCol w:w="1477"/>
        <w:gridCol w:w="1477"/>
        <w:gridCol w:w="1477"/>
        <w:gridCol w:w="1477"/>
      </w:tblGrid>
      <w:tr w:rsidR="00B368A2" w:rsidRPr="00617EF3" w:rsidTr="003F5830">
        <w:tc>
          <w:tcPr>
            <w:tcW w:w="1476" w:type="dxa"/>
            <w:vMerge w:val="restart"/>
          </w:tcPr>
          <w:p w:rsidR="00617EF3" w:rsidRPr="00617EF3" w:rsidRDefault="00617EF3" w:rsidP="00617EF3">
            <w:pPr>
              <w:jc w:val="center"/>
            </w:pPr>
            <w:r w:rsidRPr="00617EF3">
              <w:t>Планета</w:t>
            </w:r>
          </w:p>
        </w:tc>
        <w:tc>
          <w:tcPr>
            <w:tcW w:w="2954" w:type="dxa"/>
            <w:gridSpan w:val="2"/>
          </w:tcPr>
          <w:p w:rsidR="00617EF3" w:rsidRPr="00617EF3" w:rsidRDefault="00617EF3" w:rsidP="00617EF3">
            <w:pPr>
              <w:jc w:val="center"/>
            </w:pPr>
            <w:r>
              <w:t>Большая полуось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Эксцентриситет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Наклон к плоскости эклиптики</w:t>
            </w:r>
          </w:p>
        </w:tc>
        <w:tc>
          <w:tcPr>
            <w:tcW w:w="1477" w:type="dxa"/>
            <w:vMerge w:val="restart"/>
          </w:tcPr>
          <w:p w:rsidR="00617EF3" w:rsidRPr="00617EF3" w:rsidRDefault="00617EF3" w:rsidP="00617EF3">
            <w:pPr>
              <w:jc w:val="center"/>
            </w:pPr>
            <w:r>
              <w:t>Период обращения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Синодический период</w:t>
            </w:r>
          </w:p>
        </w:tc>
      </w:tr>
      <w:tr w:rsidR="00B368A2" w:rsidRPr="00617EF3" w:rsidTr="00617EF3">
        <w:tc>
          <w:tcPr>
            <w:tcW w:w="1476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млн. км</w:t>
            </w: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а.е.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r>
              <w:t>градусы</w:t>
            </w:r>
          </w:p>
        </w:tc>
        <w:tc>
          <w:tcPr>
            <w:tcW w:w="1477" w:type="dxa"/>
            <w:vMerge/>
          </w:tcPr>
          <w:p w:rsidR="00617EF3" w:rsidRPr="00617EF3" w:rsidRDefault="00617EF3" w:rsidP="00617EF3">
            <w:pPr>
              <w:jc w:val="center"/>
            </w:pPr>
          </w:p>
        </w:tc>
        <w:tc>
          <w:tcPr>
            <w:tcW w:w="1477" w:type="dxa"/>
          </w:tcPr>
          <w:p w:rsidR="00617EF3" w:rsidRPr="00617EF3" w:rsidRDefault="00617EF3" w:rsidP="00617EF3">
            <w:pPr>
              <w:jc w:val="center"/>
            </w:pPr>
            <w:proofErr w:type="spellStart"/>
            <w:r>
              <w:t>сут</w:t>
            </w:r>
            <w:proofErr w:type="spellEnd"/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Меркурий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57.9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0.3871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0.2056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7.004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87.97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115.9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Венера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108.2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0.7233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0.0068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3.394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224.70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583.9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Земля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149.6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1.0000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0.0167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0.000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365.26 сут</m:t>
                </m:r>
              </m:oMath>
            </m:oMathPara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-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Марс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227.9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1.5237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0.0934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1.850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686.98 сут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780.0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Церера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413.8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2.7653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0.0793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10.585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4.6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466.7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Юпитер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778.3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5.2028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0.0483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1.308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11.862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398.9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Сатурн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1429.4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9.5388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0.0560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2.488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29.458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378.1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Уран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2871.0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19.1914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0.0461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0.774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84.01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369.7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Нептун</w:t>
            </w:r>
          </w:p>
        </w:tc>
        <w:tc>
          <w:tcPr>
            <w:tcW w:w="1477" w:type="dxa"/>
          </w:tcPr>
          <w:p w:rsidR="00617EF3" w:rsidRDefault="00617EF3" w:rsidP="00617EF3">
            <m:oMathPara>
              <m:oMath>
                <m:r>
                  <w:rPr>
                    <w:rFonts w:ascii="Cambria Math" w:hAnsi="Cambria Math"/>
                  </w:rPr>
                  <m:t>4504.3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30.0611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CA4A18">
            <m:oMathPara>
              <m:oMath>
                <m:r>
                  <w:rPr>
                    <w:rFonts w:ascii="Cambria Math" w:hAnsi="Cambria Math"/>
                  </w:rPr>
                  <m:t>0.0097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B368A2">
            <m:oMathPara>
              <m:oMath>
                <m:r>
                  <w:rPr>
                    <w:rFonts w:ascii="Cambria Math" w:hAnsi="Cambria Math"/>
                  </w:rPr>
                  <m:t>1.774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165.79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367.5</m:t>
                </m:r>
              </m:oMath>
            </m:oMathPara>
          </w:p>
        </w:tc>
      </w:tr>
      <w:tr w:rsidR="00B368A2" w:rsidRPr="00617EF3" w:rsidTr="00617EF3">
        <w:tc>
          <w:tcPr>
            <w:tcW w:w="1476" w:type="dxa"/>
          </w:tcPr>
          <w:p w:rsidR="00617EF3" w:rsidRPr="00AF0450" w:rsidRDefault="00617EF3" w:rsidP="00617EF3">
            <w:r>
              <w:t>Плутон</w:t>
            </w:r>
          </w:p>
        </w:tc>
        <w:tc>
          <w:tcPr>
            <w:tcW w:w="1477" w:type="dxa"/>
          </w:tcPr>
          <w:p w:rsidR="00617EF3" w:rsidRDefault="00D969A7" w:rsidP="00617EF3">
            <m:oMathPara>
              <m:oMath>
                <m:r>
                  <w:rPr>
                    <w:rFonts w:ascii="Cambria Math" w:hAnsi="Cambria Math"/>
                  </w:rPr>
                  <m:t>5906.2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D969A7">
            <m:oMathPara>
              <m:oMath>
                <m:r>
                  <w:rPr>
                    <w:rFonts w:ascii="Cambria Math" w:hAnsi="Cambria Math"/>
                  </w:rPr>
                  <m:t>39.4821</m:t>
                </m:r>
              </m:oMath>
            </m:oMathPara>
          </w:p>
        </w:tc>
        <w:tc>
          <w:tcPr>
            <w:tcW w:w="1477" w:type="dxa"/>
          </w:tcPr>
          <w:p w:rsidR="00617EF3" w:rsidRDefault="00D969A7" w:rsidP="00CA4A18">
            <m:oMathPara>
              <m:oMath>
                <m:r>
                  <w:rPr>
                    <w:rFonts w:ascii="Cambria Math" w:hAnsi="Cambria Math"/>
                  </w:rPr>
                  <m:t>0.2488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17.14</m:t>
                </m:r>
              </m:oMath>
            </m:oMathPara>
          </w:p>
        </w:tc>
        <w:tc>
          <w:tcPr>
            <w:tcW w:w="1477" w:type="dxa"/>
          </w:tcPr>
          <w:p w:rsidR="00617EF3" w:rsidRDefault="00CA4A18" w:rsidP="00617EF3">
            <m:oMathPara>
              <m:oMath>
                <m:r>
                  <w:rPr>
                    <w:rFonts w:ascii="Cambria Math" w:hAnsi="Cambria Math"/>
                  </w:rPr>
                  <m:t>247.92 лет</m:t>
                </m:r>
              </m:oMath>
            </m:oMathPara>
          </w:p>
        </w:tc>
        <w:tc>
          <w:tcPr>
            <w:tcW w:w="1477" w:type="dxa"/>
          </w:tcPr>
          <w:p w:rsidR="00617EF3" w:rsidRDefault="00B368A2" w:rsidP="00617EF3">
            <m:oMathPara>
              <m:oMath>
                <m:r>
                  <w:rPr>
                    <w:rFonts w:ascii="Cambria Math" w:hAnsi="Cambria Math"/>
                  </w:rPr>
                  <m:t>366.7</m:t>
                </m:r>
              </m:oMath>
            </m:oMathPara>
          </w:p>
        </w:tc>
      </w:tr>
    </w:tbl>
    <w:p w:rsidR="00CA4A18" w:rsidRPr="00846EB7" w:rsidRDefault="00846EB7" w:rsidP="00846EB7">
      <w:pPr>
        <w:jc w:val="center"/>
        <w:rPr>
          <w:b/>
        </w:rPr>
      </w:pPr>
      <w:r w:rsidRPr="00846EB7">
        <w:rPr>
          <w:b/>
        </w:rPr>
        <w:t>Основные физические и астрономические постоянные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69"/>
        <w:gridCol w:w="5169"/>
      </w:tblGrid>
      <w:tr w:rsidR="00846EB7" w:rsidTr="00846EB7">
        <w:trPr>
          <w:trHeight w:val="607"/>
        </w:trPr>
        <w:tc>
          <w:tcPr>
            <w:tcW w:w="5169" w:type="dxa"/>
          </w:tcPr>
          <w:p w:rsidR="00846EB7" w:rsidRDefault="00846EB7" w:rsidP="00846EB7">
            <w:r>
              <w:t>Гравитационная постоянная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G=</m:t>
                </m:r>
                <m:r>
                  <w:rPr>
                    <w:rFonts w:ascii="Cambria Math" w:hAnsi="Cambria Math"/>
                  </w:rPr>
                  <m:t>6.672∙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-11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м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кг∙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с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846EB7" w:rsidTr="00846EB7">
        <w:trPr>
          <w:trHeight w:val="276"/>
        </w:trPr>
        <w:tc>
          <w:tcPr>
            <w:tcW w:w="5169" w:type="dxa"/>
          </w:tcPr>
          <w:p w:rsidR="00846EB7" w:rsidRDefault="00846EB7" w:rsidP="00846EB7">
            <w:r>
              <w:t>Скорость света в вакууме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c=2.998∙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 м/с</m:t>
                </m:r>
              </m:oMath>
            </m:oMathPara>
          </w:p>
        </w:tc>
      </w:tr>
      <w:tr w:rsidR="00846EB7" w:rsidTr="00846EB7">
        <w:trPr>
          <w:trHeight w:val="265"/>
        </w:trPr>
        <w:tc>
          <w:tcPr>
            <w:tcW w:w="5169" w:type="dxa"/>
          </w:tcPr>
          <w:p w:rsidR="00846EB7" w:rsidRDefault="00846EB7" w:rsidP="00846EB7">
            <w:r>
              <w:t>Астрономическая единица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а.е.=1.496∙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 xml:space="preserve">11 </m:t>
                    </m:r>
                  </m:sup>
                </m:sSup>
                <m:r>
                  <w:rPr>
                    <w:rFonts w:ascii="Cambria Math" w:hAnsi="Cambria Math"/>
                  </w:rPr>
                  <m:t>м</m:t>
                </m:r>
              </m:oMath>
            </m:oMathPara>
          </w:p>
        </w:tc>
      </w:tr>
      <w:tr w:rsidR="00846EB7" w:rsidTr="00846EB7">
        <w:trPr>
          <w:trHeight w:val="256"/>
        </w:trPr>
        <w:tc>
          <w:tcPr>
            <w:tcW w:w="5169" w:type="dxa"/>
          </w:tcPr>
          <w:p w:rsidR="00846EB7" w:rsidRDefault="00846EB7" w:rsidP="00846EB7">
            <w:r>
              <w:t>Парсек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 пк=3.086∙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16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м</m:t>
                </m:r>
              </m:oMath>
            </m:oMathPara>
          </w:p>
        </w:tc>
      </w:tr>
      <w:tr w:rsidR="00846EB7" w:rsidTr="00836A6E">
        <w:trPr>
          <w:trHeight w:val="529"/>
        </w:trPr>
        <w:tc>
          <w:tcPr>
            <w:tcW w:w="5169" w:type="dxa"/>
          </w:tcPr>
          <w:p w:rsidR="00846EB7" w:rsidRDefault="00846EB7" w:rsidP="00846EB7">
            <w:r>
              <w:t>Постоянная Хаббла</w:t>
            </w:r>
          </w:p>
        </w:tc>
        <w:tc>
          <w:tcPr>
            <w:tcW w:w="5169" w:type="dxa"/>
          </w:tcPr>
          <w:p w:rsidR="00846EB7" w:rsidRDefault="00846EB7" w:rsidP="00846EB7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Н=68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км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с∙Мпк</m:t>
                    </m:r>
                  </m:den>
                </m:f>
              </m:oMath>
            </m:oMathPara>
          </w:p>
        </w:tc>
      </w:tr>
    </w:tbl>
    <w:p w:rsidR="00484607" w:rsidRDefault="00484607">
      <w:pPr>
        <w:rPr>
          <w:b/>
          <w:sz w:val="48"/>
          <w:szCs w:val="48"/>
        </w:rPr>
      </w:pPr>
      <w:r>
        <w:rPr>
          <w:b/>
          <w:sz w:val="48"/>
          <w:szCs w:val="48"/>
        </w:rPr>
        <w:br w:type="page"/>
      </w:r>
    </w:p>
    <w:p w:rsidR="000D4353" w:rsidRPr="004C6913" w:rsidRDefault="000D4353" w:rsidP="000D4353">
      <w:pPr>
        <w:jc w:val="center"/>
        <w:rPr>
          <w:b/>
          <w:sz w:val="48"/>
          <w:szCs w:val="48"/>
        </w:rPr>
      </w:pPr>
      <w:r w:rsidRPr="004C6913">
        <w:rPr>
          <w:b/>
          <w:sz w:val="48"/>
          <w:szCs w:val="48"/>
        </w:rPr>
        <w:lastRenderedPageBreak/>
        <w:t>7 класс</w:t>
      </w:r>
    </w:p>
    <w:p w:rsidR="000D4353" w:rsidRPr="004A0C25" w:rsidRDefault="000D4353" w:rsidP="000D4353"/>
    <w:p w:rsidR="000D4353" w:rsidRDefault="000D4353" w:rsidP="000D4353">
      <w:pPr>
        <w:jc w:val="both"/>
      </w:pPr>
      <w:r w:rsidRPr="004C6913">
        <w:rPr>
          <w:b/>
        </w:rPr>
        <w:t>Задача №1.</w:t>
      </w:r>
      <w:r w:rsidR="009A10FE">
        <w:t xml:space="preserve"> </w:t>
      </w:r>
      <w:r>
        <w:t>Планеты и астероиды двигаются вокруг Солнца в плоскостях близких к плоскости эклиптики, а плоскости орбит комет ориентированы случайным образом к плоскости эклиптики. Чем это обусловлено? Ответ сопроводите обоснованием.</w:t>
      </w:r>
    </w:p>
    <w:p w:rsidR="00C94922" w:rsidRDefault="002C37DC" w:rsidP="000D4353">
      <w:pPr>
        <w:jc w:val="both"/>
      </w:pPr>
      <w:r>
        <w:rPr>
          <w:noProof/>
          <w:lang w:eastAsia="ru-RU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2476500" cy="2470150"/>
            <wp:effectExtent l="19050" t="19050" r="19050" b="25400"/>
            <wp:wrapTight wrapText="bothSides">
              <wp:wrapPolygon edited="0">
                <wp:start x="-166" y="-167"/>
                <wp:lineTo x="-166" y="21656"/>
                <wp:lineTo x="21600" y="21656"/>
                <wp:lineTo x="21600" y="-167"/>
                <wp:lineTo x="-166" y="-167"/>
              </wp:wrapPolygon>
            </wp:wrapTight>
            <wp:docPr id="53" name="Рисунок 53" descr="Картинки по запросу облако оорта образ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облако оорта образов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47015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6F49" w:rsidRPr="00B26F49">
        <w:rPr>
          <w:b/>
        </w:rPr>
        <w:t>Решение.</w:t>
      </w:r>
      <w:r w:rsidR="00B26F49">
        <w:t xml:space="preserve"> Виной тому происхождение комет, </w:t>
      </w:r>
      <w:r>
        <w:t xml:space="preserve">они попадают в центральную часть Солнечной системы из облака </w:t>
      </w:r>
      <w:proofErr w:type="spellStart"/>
      <w:r>
        <w:t>Оорта</w:t>
      </w:r>
      <w:proofErr w:type="spellEnd"/>
      <w:r>
        <w:t xml:space="preserve">, которое имеет форму сферы, следовательно, с любого направления. Что в результате приводит к любым возможным наклонениям орбит комет к плоскости эклиптики. </w:t>
      </w:r>
    </w:p>
    <w:p w:rsidR="00B26F49" w:rsidRDefault="002C37DC" w:rsidP="000D4353">
      <w:pPr>
        <w:jc w:val="both"/>
      </w:pPr>
      <w:r>
        <w:t xml:space="preserve">Причина образования облака </w:t>
      </w:r>
      <w:proofErr w:type="spellStart"/>
      <w:r>
        <w:t>Оорта</w:t>
      </w:r>
      <w:proofErr w:type="spellEnd"/>
      <w:r>
        <w:t xml:space="preserve"> в том, что при рождении Солнца происходило сжатие </w:t>
      </w:r>
      <w:proofErr w:type="spellStart"/>
      <w:r>
        <w:t>протос</w:t>
      </w:r>
      <w:r w:rsidR="00974019">
        <w:t>о</w:t>
      </w:r>
      <w:r>
        <w:t>лнечного</w:t>
      </w:r>
      <w:proofErr w:type="spellEnd"/>
      <w:r>
        <w:t xml:space="preserve"> облака, и поскольку оно вращалось, в центре образовался диск, ставший </w:t>
      </w:r>
      <w:r w:rsidR="00974019">
        <w:t>прародителем</w:t>
      </w:r>
      <w:r>
        <w:t xml:space="preserve"> плоскости эклиптики. А дальние части стали облаком </w:t>
      </w:r>
      <w:proofErr w:type="spellStart"/>
      <w:r>
        <w:t>Оорта</w:t>
      </w:r>
      <w:proofErr w:type="spellEnd"/>
      <w:r>
        <w:t xml:space="preserve">. </w:t>
      </w:r>
    </w:p>
    <w:p w:rsidR="00011430" w:rsidRDefault="002C37DC" w:rsidP="000D4353">
      <w:pPr>
        <w:jc w:val="both"/>
      </w:pPr>
      <w:proofErr w:type="spellStart"/>
      <w:r w:rsidRPr="00974019">
        <w:rPr>
          <w:b/>
        </w:rPr>
        <w:t>Разбалловка</w:t>
      </w:r>
      <w:proofErr w:type="spellEnd"/>
      <w:r w:rsidRPr="00974019">
        <w:rPr>
          <w:b/>
        </w:rPr>
        <w:t>.</w:t>
      </w:r>
      <w:r>
        <w:t xml:space="preserve"> </w:t>
      </w:r>
      <w:r w:rsidR="00CE29CF">
        <w:t xml:space="preserve">Понимание того, что источником комет является </w:t>
      </w:r>
      <w:r w:rsidR="005466C4">
        <w:t xml:space="preserve">сферическое </w:t>
      </w:r>
      <w:r w:rsidR="00CE29CF">
        <w:t xml:space="preserve">кометное облако </w:t>
      </w:r>
      <w:proofErr w:type="spellStart"/>
      <w:r w:rsidR="00CE29CF">
        <w:t>Оорта</w:t>
      </w:r>
      <w:proofErr w:type="spellEnd"/>
      <w:r w:rsidR="005743CA">
        <w:t>, следовательно, кометы могут прилетать с любого направления</w:t>
      </w:r>
      <w:r w:rsidR="00CE29CF">
        <w:t xml:space="preserve"> – </w:t>
      </w:r>
      <w:r w:rsidR="00011430">
        <w:t>7</w:t>
      </w:r>
      <w:r w:rsidR="00CE29CF">
        <w:t xml:space="preserve"> балл</w:t>
      </w:r>
      <w:r w:rsidR="005466C4">
        <w:t>ов</w:t>
      </w:r>
      <w:r w:rsidR="00CE29CF">
        <w:t xml:space="preserve">. </w:t>
      </w:r>
    </w:p>
    <w:p w:rsidR="00011430" w:rsidRDefault="00CE29CF" w:rsidP="000D4353">
      <w:pPr>
        <w:jc w:val="both"/>
      </w:pPr>
      <w:r>
        <w:t xml:space="preserve">Если написано, что облако комет сферической </w:t>
      </w:r>
      <w:r w:rsidR="005466C4">
        <w:t xml:space="preserve">формы без </w:t>
      </w:r>
      <w:r w:rsidR="00011430">
        <w:t>названия</w:t>
      </w:r>
      <w:r w:rsidR="00011430" w:rsidRPr="00011430">
        <w:t>, следовательно, кометы могут прилетать с любого направления</w:t>
      </w:r>
      <w:r w:rsidR="005466C4">
        <w:t xml:space="preserve">, то выставляется </w:t>
      </w:r>
      <w:r w:rsidR="00011430">
        <w:t>5</w:t>
      </w:r>
      <w:r w:rsidR="005466C4">
        <w:t xml:space="preserve"> балл</w:t>
      </w:r>
      <w:r w:rsidR="00011430">
        <w:t>ов</w:t>
      </w:r>
      <w:r w:rsidR="005466C4">
        <w:t xml:space="preserve"> из</w:t>
      </w:r>
      <w:r w:rsidR="00273965">
        <w:t xml:space="preserve"> </w:t>
      </w:r>
      <w:r w:rsidR="00011430">
        <w:t>7.</w:t>
      </w:r>
    </w:p>
    <w:p w:rsidR="00011430" w:rsidRDefault="00011430" w:rsidP="000D4353">
      <w:pPr>
        <w:jc w:val="both"/>
      </w:pPr>
      <w:r>
        <w:t>Е</w:t>
      </w:r>
      <w:r w:rsidR="005466C4">
        <w:t>сли написано облако комет, резервуар комет и прочее, без указания формы,</w:t>
      </w:r>
      <w:r w:rsidRPr="00011430">
        <w:t xml:space="preserve"> </w:t>
      </w:r>
      <w:r>
        <w:t>следовательно, кометы могут прилетать с любого направления</w:t>
      </w:r>
      <w:r w:rsidR="005466C4">
        <w:t xml:space="preserve"> то </w:t>
      </w:r>
      <w:r>
        <w:t>4</w:t>
      </w:r>
      <w:r w:rsidR="005466C4">
        <w:t xml:space="preserve"> балла</w:t>
      </w:r>
      <w:r>
        <w:t xml:space="preserve"> из 7</w:t>
      </w:r>
      <w:r w:rsidR="005466C4">
        <w:t>.</w:t>
      </w:r>
    </w:p>
    <w:p w:rsidR="00011430" w:rsidRDefault="005466C4" w:rsidP="000D4353">
      <w:pPr>
        <w:jc w:val="both"/>
      </w:pPr>
      <w:r>
        <w:t>Если указано, что кометы прилетают с внешней части планетной системы –</w:t>
      </w:r>
      <w:r w:rsidR="00011430">
        <w:t>2</w:t>
      </w:r>
      <w:r>
        <w:t xml:space="preserve"> балл</w:t>
      </w:r>
      <w:r w:rsidR="00011430">
        <w:t xml:space="preserve">а из </w:t>
      </w:r>
      <w:r w:rsidR="00273965">
        <w:t>7</w:t>
      </w:r>
      <w:r>
        <w:t>.</w:t>
      </w:r>
    </w:p>
    <w:p w:rsidR="002C37DC" w:rsidRDefault="005743CA" w:rsidP="000D4353">
      <w:pPr>
        <w:jc w:val="both"/>
      </w:pPr>
      <w:r>
        <w:t xml:space="preserve">Объяснение механизма образования солнечной системы из коллапсирующего облака, его сжатия и образования из его внешних частей облака </w:t>
      </w:r>
      <w:proofErr w:type="spellStart"/>
      <w:proofErr w:type="gramStart"/>
      <w:r>
        <w:t>Оорта</w:t>
      </w:r>
      <w:proofErr w:type="spellEnd"/>
      <w:r w:rsidR="00011430">
        <w:t>.</w:t>
      </w:r>
      <w:r>
        <w:t>–</w:t>
      </w:r>
      <w:proofErr w:type="gramEnd"/>
      <w:r>
        <w:t xml:space="preserve"> </w:t>
      </w:r>
      <w:r w:rsidR="00011430">
        <w:t>1</w:t>
      </w:r>
      <w:r>
        <w:t xml:space="preserve"> балл. </w:t>
      </w:r>
    </w:p>
    <w:p w:rsidR="00273965" w:rsidRDefault="00273965" w:rsidP="000D4353">
      <w:pPr>
        <w:jc w:val="both"/>
      </w:pPr>
      <w:r>
        <w:t>Итого: за задачу 8 баллов</w:t>
      </w:r>
    </w:p>
    <w:p w:rsidR="002A70D9" w:rsidRPr="004A0C25" w:rsidRDefault="002A70D9" w:rsidP="002A70D9">
      <w:pPr>
        <w:jc w:val="both"/>
      </w:pPr>
      <w:r w:rsidRPr="004C6913">
        <w:rPr>
          <w:b/>
        </w:rPr>
        <w:t>Задача №2.</w:t>
      </w:r>
      <w:r>
        <w:t xml:space="preserve"> В день великого противостояния Марса (большая полуось орбиты 1.52 а.е.) на диске Солнца, в самом центре, </w:t>
      </w:r>
      <w:r w:rsidRPr="00BF021D">
        <w:t xml:space="preserve">земной наблюдатель обнаружил </w:t>
      </w:r>
      <w:r>
        <w:t>пятно угловым размером 10</w:t>
      </w:r>
      <w:r>
        <w:rPr>
          <w:lang w:bidi="he-IL"/>
        </w:rPr>
        <w:t>"</w:t>
      </w:r>
      <w:r>
        <w:t>, под каким углом это пятно видно с Марса? И каковы его линейные размеры на поверхности Солнца (Радиус Солнца 690000 км.)? Орбиты планет считать круговыми.</w:t>
      </w:r>
    </w:p>
    <w:p w:rsidR="007A7C83" w:rsidRDefault="007A7C83" w:rsidP="000D4353">
      <w:pPr>
        <w:jc w:val="both"/>
      </w:pPr>
      <w:r w:rsidRPr="000440B1">
        <w:rPr>
          <w:b/>
        </w:rPr>
        <w:t>Решение.</w:t>
      </w:r>
      <w:r>
        <w:t xml:space="preserve"> Для решения необходимо понять описанную ситуацию и положение всех объектов. Поскольку происходит великое противостояние Марса, то Земля расположена между Солнцем и Марсом на одной прямой. </w:t>
      </w:r>
    </w:p>
    <w:p w:rsidR="00974019" w:rsidRDefault="00974019" w:rsidP="000D4353">
      <w:pPr>
        <w:jc w:val="both"/>
      </w:pPr>
      <w:r>
        <w:t>Угловой размер любого объекта в радианах есть отношение его поперечника к расстоянию до него.</w:t>
      </w:r>
    </w:p>
    <w:p w:rsidR="00974019" w:rsidRPr="00974019" w:rsidRDefault="00974019" w:rsidP="000D4353">
      <w:pPr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α=206265"∙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  <m:r>
            <w:rPr>
              <w:rFonts w:ascii="Cambria Math" w:hAnsi="Cambria Math"/>
            </w:rPr>
            <m:t xml:space="preserve">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</w:rPr>
            <m:t>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</m:oMath>
      </m:oMathPara>
    </w:p>
    <w:p w:rsidR="007A7C83" w:rsidRDefault="007A7C83" w:rsidP="000D4353">
      <w:pPr>
        <w:jc w:val="both"/>
      </w:pPr>
      <w:r>
        <w:t xml:space="preserve">Рассчитаем </w:t>
      </w:r>
      <w:r w:rsidR="00974019">
        <w:t>линейный размер пятна на Солнце:</w:t>
      </w:r>
    </w:p>
    <w:p w:rsidR="00974019" w:rsidRDefault="00104E4F" w:rsidP="000D4353">
      <w:pPr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</w:rPr>
            <m:t>=206265"∙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hAnsi="Cambria Math"/>
            </w:rPr>
            <m:t>⇒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hAnsi="Cambria Math"/>
                </w:rPr>
                <m:t>пятна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пятна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206265"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⊕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10"</m:t>
              </m:r>
            </m:num>
            <m:den>
              <m:r>
                <w:rPr>
                  <w:rFonts w:ascii="Cambria Math" w:hAnsi="Cambria Math"/>
                </w:rPr>
                <m:t>206265"</m:t>
              </m:r>
            </m:den>
          </m:f>
          <m:r>
            <w:rPr>
              <w:rFonts w:ascii="Cambria Math" w:hAnsi="Cambria Math"/>
              <w:lang w:val="en-US"/>
            </w:rPr>
            <m:t>∙1.5∙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8</m:t>
              </m:r>
            </m:sup>
          </m:sSup>
          <m:r>
            <w:rPr>
              <w:rFonts w:ascii="Cambria Math" w:hAnsi="Cambria Math"/>
              <w:lang w:val="en-US"/>
            </w:rPr>
            <m:t xml:space="preserve"> км≈7272 ≈7300 км</m:t>
          </m:r>
        </m:oMath>
      </m:oMathPara>
    </w:p>
    <w:p w:rsidR="007A7C83" w:rsidRDefault="00DE230B" w:rsidP="000D4353">
      <w:pPr>
        <w:jc w:val="both"/>
      </w:pPr>
      <w:r>
        <w:lastRenderedPageBreak/>
        <w:t xml:space="preserve">(Так же возможно и верно использование приближенного значения числа угловых секунд в 1 радиане - 200000") </w:t>
      </w:r>
      <w:bookmarkStart w:id="0" w:name="_GoBack"/>
      <w:bookmarkEnd w:id="0"/>
      <w:r w:rsidR="000440B1">
        <w:t>Найдем угловой размер пятна на Марсе, через сравнение угловых размеров пятна, видимого на Марсе и пятна видимого на Земле:</w:t>
      </w:r>
    </w:p>
    <w:p w:rsidR="000440B1" w:rsidRPr="000440B1" w:rsidRDefault="00104E4F" w:rsidP="000D4353">
      <w:pPr>
        <w:jc w:val="both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Земле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Марсе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206265"∙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пятна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⊕</m:t>
                      </m:r>
                    </m:sub>
                  </m:sSub>
                </m:den>
              </m:f>
            </m:num>
            <m:den>
              <m:r>
                <w:rPr>
                  <w:rFonts w:ascii="Cambria Math" w:hAnsi="Cambria Math"/>
                </w:rPr>
                <m:t>206265"∙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пятна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Марса</m:t>
                      </m:r>
                    </m:sub>
                  </m:sSub>
                </m:den>
              </m:f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Марса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⊕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1.52</m:t>
              </m:r>
            </m:num>
            <m:den>
              <m:r>
                <w:rPr>
                  <w:rFonts w:ascii="Cambria Math" w:eastAsiaTheme="minorEastAsia" w:hAnsi="Cambria Math"/>
                </w:rPr>
                <m:t>1</m:t>
              </m:r>
            </m:den>
          </m:f>
          <m:r>
            <w:rPr>
              <w:rFonts w:ascii="Cambria Math" w:eastAsiaTheme="minorEastAsia" w:hAnsi="Cambria Math"/>
            </w:rPr>
            <m:t>=1.52 ⟹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на Марсе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на Земле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1.52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10"</m:t>
              </m:r>
            </m:num>
            <m:den>
              <m:r>
                <w:rPr>
                  <w:rFonts w:ascii="Cambria Math" w:eastAsiaTheme="minorEastAsia" w:hAnsi="Cambria Math"/>
                </w:rPr>
                <m:t>1.52</m:t>
              </m:r>
            </m:den>
          </m:f>
          <m:r>
            <w:rPr>
              <w:rFonts w:ascii="Cambria Math" w:eastAsiaTheme="minorEastAsia" w:hAnsi="Cambria Math"/>
            </w:rPr>
            <m:t>≈</m:t>
          </m:r>
          <m:r>
            <w:rPr>
              <w:rFonts w:ascii="Cambria Math" w:hAnsi="Cambria Math"/>
            </w:rPr>
            <m:t>6.6"</m:t>
          </m:r>
        </m:oMath>
      </m:oMathPara>
    </w:p>
    <w:p w:rsidR="000440B1" w:rsidRDefault="000440B1" w:rsidP="000D4353">
      <w:pPr>
        <w:jc w:val="both"/>
        <w:rPr>
          <w:rFonts w:eastAsiaTheme="minorEastAsia"/>
        </w:rPr>
      </w:pPr>
      <w:r>
        <w:rPr>
          <w:rFonts w:eastAsiaTheme="minorEastAsia"/>
        </w:rPr>
        <w:t>Ответ: Угловой размер пятна видимый с Марса – 6.6", линейный размер пятна около 7300 км</w:t>
      </w:r>
    </w:p>
    <w:p w:rsidR="005D3BFC" w:rsidRDefault="00273965" w:rsidP="000D4353">
      <w:pPr>
        <w:jc w:val="both"/>
      </w:pPr>
      <w:proofErr w:type="spellStart"/>
      <w:r w:rsidRPr="00974019">
        <w:rPr>
          <w:b/>
        </w:rPr>
        <w:t>Разбалловка</w:t>
      </w:r>
      <w:proofErr w:type="spellEnd"/>
      <w:r w:rsidRPr="00974019">
        <w:rPr>
          <w:b/>
        </w:rPr>
        <w:t>.</w:t>
      </w:r>
      <w:r>
        <w:rPr>
          <w:b/>
        </w:rPr>
        <w:t xml:space="preserve"> </w:t>
      </w:r>
      <w:r w:rsidR="005D3BFC">
        <w:t>Формула углового размера – 1 балл</w:t>
      </w:r>
    </w:p>
    <w:p w:rsidR="00273965" w:rsidRDefault="00273965" w:rsidP="000D4353">
      <w:pPr>
        <w:jc w:val="both"/>
      </w:pPr>
      <w:r>
        <w:t>Правильно применена формула расчета углового размера</w:t>
      </w:r>
      <w:r w:rsidR="005D3BFC">
        <w:t>, расчет линейного размера пятна из углового размера пятна, видимого с Земли</w:t>
      </w:r>
      <w:r w:rsidR="002A70D9">
        <w:t xml:space="preserve"> или Марса</w:t>
      </w:r>
      <w:r>
        <w:t xml:space="preserve"> </w:t>
      </w:r>
      <w:r w:rsidR="005D3BFC">
        <w:t>– 3 балла</w:t>
      </w:r>
    </w:p>
    <w:p w:rsidR="005D3BFC" w:rsidRDefault="005D3BFC" w:rsidP="000D4353">
      <w:pPr>
        <w:jc w:val="both"/>
      </w:pPr>
      <w:r>
        <w:t xml:space="preserve">Расчет углового размера пятна на Марсе, прямой или через сравнение с угловым размером пятна видимого с Земли – 3 балла. </w:t>
      </w:r>
    </w:p>
    <w:p w:rsidR="005D3BFC" w:rsidRDefault="005D3BFC" w:rsidP="000D4353">
      <w:pPr>
        <w:jc w:val="both"/>
      </w:pPr>
      <w:r>
        <w:t>Запись итогового ответа – 1</w:t>
      </w:r>
      <w:r w:rsidR="006A1142">
        <w:t xml:space="preserve"> </w:t>
      </w:r>
      <w:r>
        <w:t xml:space="preserve">балл. </w:t>
      </w:r>
    </w:p>
    <w:p w:rsidR="005D3BFC" w:rsidRPr="00273965" w:rsidRDefault="005D3BFC" w:rsidP="000D4353">
      <w:pPr>
        <w:jc w:val="both"/>
        <w:rPr>
          <w:lang w:bidi="he-IL"/>
        </w:rPr>
      </w:pPr>
      <w:r>
        <w:t xml:space="preserve">Итого: за задачу 8 баллов </w:t>
      </w:r>
    </w:p>
    <w:p w:rsidR="000D4353" w:rsidRDefault="000D4353" w:rsidP="000D4353">
      <w:pPr>
        <w:jc w:val="both"/>
      </w:pPr>
      <w:r w:rsidRPr="004C6913">
        <w:rPr>
          <w:b/>
        </w:rPr>
        <w:t>Задача №3.</w:t>
      </w:r>
      <w:r>
        <w:t xml:space="preserve"> На какой день недели попадет 1 февраля 2119 года, если 1 января 2019 года пришлось на вторник?</w:t>
      </w:r>
    </w:p>
    <w:p w:rsidR="002C37DC" w:rsidRDefault="002C37DC" w:rsidP="002C37DC">
      <w:pPr>
        <w:jc w:val="both"/>
      </w:pPr>
      <w:r w:rsidRPr="000564F1">
        <w:rPr>
          <w:b/>
        </w:rPr>
        <w:t>Решение.</w:t>
      </w:r>
      <w:r>
        <w:t xml:space="preserve"> </w:t>
      </w:r>
      <w:r w:rsidR="00B149F8">
        <w:t>Определим на какой день недели пришелся 1 февраля 2019</w:t>
      </w:r>
      <w:r>
        <w:t>.</w:t>
      </w:r>
      <w:r w:rsidR="00B149F8">
        <w:t xml:space="preserve"> В январе 31 день это 4 полных недели и 3 дня. Следовательно, 1+7х4=29 января так же было вторником, и 31 января было четвергом.</w:t>
      </w:r>
    </w:p>
    <w:p w:rsidR="004C4ED5" w:rsidRDefault="00B149F8" w:rsidP="002C37DC">
      <w:pPr>
        <w:jc w:val="both"/>
      </w:pPr>
      <w:r>
        <w:t xml:space="preserve">В обычном календарном году состоящем из 365 дней </w:t>
      </w:r>
      <w:r w:rsidR="004C4ED5">
        <w:t>–</w:t>
      </w:r>
      <w:r>
        <w:t xml:space="preserve"> </w:t>
      </w:r>
      <w:r w:rsidR="004C4ED5">
        <w:t xml:space="preserve">это полных 52 недели и 1 день. В високосном календарном году будет 52 полных недели и 2 дня. </w:t>
      </w:r>
    </w:p>
    <w:p w:rsidR="00B149F8" w:rsidRDefault="00B149F8" w:rsidP="002C37DC">
      <w:pPr>
        <w:jc w:val="both"/>
      </w:pPr>
      <w:r>
        <w:t xml:space="preserve">Далее. Между 2119 и 2019 годами. Ровно 100 лет. В столетие бывает 100/4 – 1 = 24 </w:t>
      </w:r>
      <w:r w:rsidR="004C4ED5">
        <w:t>в</w:t>
      </w:r>
      <w:r>
        <w:t>исокосных года</w:t>
      </w:r>
      <w:r w:rsidR="004C4ED5">
        <w:t xml:space="preserve"> и 76 обычных. Следовательно, при подсчете остатков с каждого года получим 76 обычных лет и 24 високосных это 76х1+24х2=124 дня. Что составляет 17 полных недель и 5 дней. Тогда, если к пятнице прибавить 5 дней получаем ответ – среда.</w:t>
      </w:r>
    </w:p>
    <w:p w:rsidR="004C4ED5" w:rsidRDefault="004C4ED5" w:rsidP="002C37DC">
      <w:pPr>
        <w:jc w:val="both"/>
      </w:pPr>
      <w:r>
        <w:t>Ответ: 1 февраля 2119 придется на среду.</w:t>
      </w:r>
    </w:p>
    <w:p w:rsidR="007C794E" w:rsidRDefault="005D3BFC" w:rsidP="000D4353">
      <w:pPr>
        <w:jc w:val="both"/>
      </w:pPr>
      <w:proofErr w:type="spellStart"/>
      <w:r w:rsidRPr="00974019">
        <w:rPr>
          <w:b/>
        </w:rPr>
        <w:t>Разбалловка</w:t>
      </w:r>
      <w:proofErr w:type="spellEnd"/>
      <w:r w:rsidRPr="00974019">
        <w:rPr>
          <w:b/>
        </w:rPr>
        <w:t>.</w:t>
      </w:r>
      <w:r w:rsidR="007C794E">
        <w:t xml:space="preserve"> Расчет на сколько дней недели смещается начало следующего года после не високосного года – 1 балл</w:t>
      </w:r>
    </w:p>
    <w:p w:rsidR="007C794E" w:rsidRDefault="007C794E" w:rsidP="000D4353">
      <w:pPr>
        <w:jc w:val="both"/>
      </w:pPr>
      <w:r>
        <w:t>Расчет на сколько дней недели смещается начало следующего года после високосного года – 1 балл</w:t>
      </w:r>
    </w:p>
    <w:p w:rsidR="007C794E" w:rsidRDefault="007C794E" w:rsidP="000D4353">
      <w:pPr>
        <w:jc w:val="both"/>
      </w:pPr>
      <w:r>
        <w:t>Корректный учет на какой день недели приходится 1 февраля 2019 года, или учет января месяца 2119 года для подсчета дня недели - вторника – 1 балл</w:t>
      </w:r>
    </w:p>
    <w:p w:rsidR="007C794E" w:rsidRDefault="007E7761" w:rsidP="000D4353">
      <w:pPr>
        <w:jc w:val="both"/>
      </w:pPr>
      <w:r>
        <w:t>Определение интервала времени – 100 лет между датами – 1 балл</w:t>
      </w:r>
    </w:p>
    <w:p w:rsidR="007E7761" w:rsidRDefault="007E7761" w:rsidP="000D4353">
      <w:pPr>
        <w:jc w:val="both"/>
      </w:pPr>
      <w:r>
        <w:t>Правильный подсчет прошедших обычных и високосных лет между крайними датами – 1 балла</w:t>
      </w:r>
    </w:p>
    <w:p w:rsidR="007E7761" w:rsidRDefault="007E7761" w:rsidP="000D4353">
      <w:pPr>
        <w:jc w:val="both"/>
      </w:pPr>
      <w:r>
        <w:t>Правильный подсчет накопленных смещений в днях и учет целого числа недель – 1 балл</w:t>
      </w:r>
    </w:p>
    <w:p w:rsidR="007E7761" w:rsidRDefault="007E7761" w:rsidP="000D4353">
      <w:pPr>
        <w:jc w:val="both"/>
      </w:pPr>
      <w:r>
        <w:t>Правильное нахождение количества дней, остатка от целого числа недель – 5 дней – 1 балл</w:t>
      </w:r>
    </w:p>
    <w:p w:rsidR="007E7761" w:rsidRDefault="007E7761" w:rsidP="000D4353">
      <w:pPr>
        <w:jc w:val="both"/>
      </w:pPr>
      <w:r>
        <w:t>Итоговый ответ и его запись - 1 февраля 2119 придется на среду – 1 балл</w:t>
      </w:r>
    </w:p>
    <w:p w:rsidR="007E7761" w:rsidRPr="005D3BFC" w:rsidRDefault="007E7761" w:rsidP="000D4353">
      <w:pPr>
        <w:jc w:val="both"/>
      </w:pPr>
      <w:r>
        <w:t>Итого за задачу 8 баллов</w:t>
      </w:r>
    </w:p>
    <w:p w:rsidR="000D4353" w:rsidRDefault="000D4353" w:rsidP="000D4353">
      <w:pPr>
        <w:jc w:val="both"/>
      </w:pPr>
      <w:r w:rsidRPr="004C6913">
        <w:rPr>
          <w:b/>
        </w:rPr>
        <w:lastRenderedPageBreak/>
        <w:t>Задача №4.</w:t>
      </w:r>
      <w:r w:rsidR="009A10FE">
        <w:t xml:space="preserve"> </w:t>
      </w:r>
      <w:r>
        <w:t xml:space="preserve">Перед вами 4 схематических изображений фаз Луны. Направление на север на каждом изображении сверху. Какие из них можно наблюдать сразу после захода Солнца, а какие нельзя? И почему? Решение сопроводите поясняющими рисунками или схемами. 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0293589" wp14:editId="77F7AFDE">
                      <wp:simplePos x="0" y="0"/>
                      <wp:positionH relativeFrom="column">
                        <wp:posOffset>972185</wp:posOffset>
                      </wp:positionH>
                      <wp:positionV relativeFrom="paragraph">
                        <wp:posOffset>50165</wp:posOffset>
                      </wp:positionV>
                      <wp:extent cx="838200" cy="1695450"/>
                      <wp:effectExtent l="0" t="0" r="38100" b="19050"/>
                      <wp:wrapSquare wrapText="bothSides"/>
                      <wp:docPr id="29" name="Меся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8FEBB" id="Месяц 29" o:spid="_x0000_s1026" type="#_x0000_t184" style="position:absolute;margin-left:76.55pt;margin-top:3.95pt;width:66pt;height:13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1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422D573" wp14:editId="77639C14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40640</wp:posOffset>
                      </wp:positionV>
                      <wp:extent cx="838200" cy="1714500"/>
                      <wp:effectExtent l="19050" t="0" r="19050" b="19050"/>
                      <wp:wrapSquare wrapText="bothSides"/>
                      <wp:docPr id="30" name="Месяц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838200" cy="1714500"/>
                              </a:xfrm>
                              <a:prstGeom prst="mo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2FB562" id="Месяц 30" o:spid="_x0000_s1026" type="#_x0000_t184" style="position:absolute;margin-left:83.7pt;margin-top:3.2pt;width:66pt;height:135pt;rotation:18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 xml:space="preserve">2  </w:t>
            </w:r>
          </w:p>
        </w:tc>
      </w:tr>
      <w:tr w:rsidR="000D4353" w:rsidTr="00467942">
        <w:trPr>
          <w:jc w:val="center"/>
        </w:trPr>
        <w:tc>
          <w:tcPr>
            <w:tcW w:w="4672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3679C7B" wp14:editId="78EB0634">
                      <wp:simplePos x="0" y="0"/>
                      <wp:positionH relativeFrom="column">
                        <wp:posOffset>1038860</wp:posOffset>
                      </wp:positionH>
                      <wp:positionV relativeFrom="paragraph">
                        <wp:posOffset>41275</wp:posOffset>
                      </wp:positionV>
                      <wp:extent cx="838200" cy="1695450"/>
                      <wp:effectExtent l="0" t="0" r="38100" b="57150"/>
                      <wp:wrapSquare wrapText="bothSides"/>
                      <wp:docPr id="31" name="Месяц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8200" cy="1695450"/>
                              </a:xfrm>
                              <a:prstGeom prst="moon">
                                <a:avLst>
                                  <a:gd name="adj" fmla="val 87500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7F48F5" id="Месяц 31" o:spid="_x0000_s1026" type="#_x0000_t184" style="position:absolute;margin-left:81.8pt;margin-top:3.25pt;width:66pt;height:13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" adj="18900" fillcolor="white [3212]" strokecolor="black [3213]" strokeweight="1pt">
                      <w10:wrap type="square"/>
                    </v:shape>
                  </w:pict>
                </mc:Fallback>
              </mc:AlternateContent>
            </w:r>
            <w:r>
              <w:t>3</w:t>
            </w:r>
          </w:p>
        </w:tc>
        <w:tc>
          <w:tcPr>
            <w:tcW w:w="4673" w:type="dxa"/>
          </w:tcPr>
          <w:p w:rsidR="000D4353" w:rsidRDefault="000D4353" w:rsidP="00467942">
            <w:pPr>
              <w:jc w:val="both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B59EBD4" wp14:editId="73B9166E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41275</wp:posOffset>
                      </wp:positionV>
                      <wp:extent cx="1724025" cy="1676400"/>
                      <wp:effectExtent l="0" t="0" r="28575" b="19050"/>
                      <wp:wrapNone/>
                      <wp:docPr id="32" name="Овал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4025" cy="1676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A2D71D" id="Овал 32" o:spid="_x0000_s1026" style="position:absolute;margin-left:34.95pt;margin-top:3.25pt;width:135.75pt;height:13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" fillcolor="white [3212]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t xml:space="preserve">4  </w:t>
            </w:r>
          </w:p>
        </w:tc>
      </w:tr>
    </w:tbl>
    <w:p w:rsidR="0078144D" w:rsidRDefault="009A10FE" w:rsidP="0078144D">
      <w:pPr>
        <w:jc w:val="both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715584" behindDoc="1" locked="0" layoutInCell="1" allowOverlap="1" wp14:anchorId="5F0EF493" wp14:editId="5BC98803">
            <wp:simplePos x="0" y="0"/>
            <wp:positionH relativeFrom="page">
              <wp:align>center</wp:align>
            </wp:positionH>
            <wp:positionV relativeFrom="paragraph">
              <wp:posOffset>462915</wp:posOffset>
            </wp:positionV>
            <wp:extent cx="5943600" cy="5036820"/>
            <wp:effectExtent l="19050" t="19050" r="19050" b="11430"/>
            <wp:wrapTight wrapText="bothSides">
              <wp:wrapPolygon edited="0">
                <wp:start x="-69" y="-82"/>
                <wp:lineTo x="-69" y="21567"/>
                <wp:lineTo x="21600" y="21567"/>
                <wp:lineTo x="21600" y="-82"/>
                <wp:lineTo x="-69" y="-82"/>
              </wp:wrapPolygon>
            </wp:wrapTight>
            <wp:docPr id="54" name="Рисунок 5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3682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144D" w:rsidRPr="00B85855">
        <w:rPr>
          <w:b/>
        </w:rPr>
        <w:t>Решение</w:t>
      </w:r>
      <w:r w:rsidR="0078144D">
        <w:t>. Для решения данной задачи необходимо знание причин возникновения фаз Луны, которое можно объяснить следующим рисунком или схемой.</w:t>
      </w:r>
    </w:p>
    <w:p w:rsidR="0078144D" w:rsidRDefault="0078144D" w:rsidP="0078144D">
      <w:pPr>
        <w:jc w:val="both"/>
      </w:pPr>
      <w:r>
        <w:t xml:space="preserve">Разберем последовательно все ситуации. </w:t>
      </w:r>
    </w:p>
    <w:p w:rsidR="0078144D" w:rsidRDefault="0078144D" w:rsidP="0078144D">
      <w:pPr>
        <w:jc w:val="both"/>
      </w:pPr>
      <w:r>
        <w:t>Рисунок №1 – это стареющая Луна. Расположена к западу от Солнца не небе. Так как направление на Солнце и на Луну меньше прямого угла, Луна расположена ближе к Солнцу в сторону движения Земли по орбите и видна перед восходом Солнца,</w:t>
      </w:r>
      <w:r w:rsidRPr="005D5A1D">
        <w:t xml:space="preserve"> </w:t>
      </w:r>
      <w:r>
        <w:t>а значит не могла быть видимой сразу после захода Солнца.</w:t>
      </w:r>
    </w:p>
    <w:p w:rsidR="0078144D" w:rsidRDefault="0078144D" w:rsidP="0078144D">
      <w:pPr>
        <w:jc w:val="both"/>
      </w:pPr>
      <w:r>
        <w:t>Рисунок №2 – это растущая Луна. Расположена к востоку от Солнца. Так как направление на Солнце и на Луну меньше прямого угла, Луна расположена ближе к Солнцу в сторону против движения Земли по орбите и видна после захода Солнца,</w:t>
      </w:r>
      <w:r w:rsidRPr="005D5A1D">
        <w:t xml:space="preserve"> </w:t>
      </w:r>
      <w:r>
        <w:t>а значит могла быть видимой сразу после захода Солнца.</w:t>
      </w:r>
    </w:p>
    <w:p w:rsidR="0078144D" w:rsidRDefault="0078144D" w:rsidP="0078144D">
      <w:pPr>
        <w:jc w:val="both"/>
      </w:pPr>
      <w:r>
        <w:t>Рисунок №3 – Это стареющая Луна сразу после последней четверти. Луна расположена почти на орбите Земли по отношению к солнцу и угол между направлением на Солнце и Луну чуть меньше прямого. Такая Луна восходит сразу после истинной полночи. Следовательно, такая ситуация невозможна сразу после захода Солнца</w:t>
      </w:r>
    </w:p>
    <w:p w:rsidR="0078144D" w:rsidRDefault="0078144D" w:rsidP="0078144D">
      <w:pPr>
        <w:jc w:val="both"/>
      </w:pPr>
      <w:r>
        <w:t>Рисунок №4 – Это Луна в фазе полнолуния на небе она противоположна Солнцу. Следовательно, восходит одновременно с заходом Солнца. А значит, будет видна низко над горизонтом сразу после захода Солнца.</w:t>
      </w:r>
    </w:p>
    <w:p w:rsidR="0078144D" w:rsidRDefault="00333F06" w:rsidP="0078144D">
      <w:pPr>
        <w:jc w:val="both"/>
      </w:pPr>
      <w:r>
        <w:t xml:space="preserve">Ответ: </w:t>
      </w:r>
      <w:r w:rsidR="0078144D">
        <w:t>Следовательно, могут наблюдаться сразу после захода Солнца рисунки №2 и №4, и не могут №1 и №3.</w:t>
      </w:r>
    </w:p>
    <w:p w:rsidR="00484607" w:rsidRDefault="00484607" w:rsidP="00484607">
      <w:pPr>
        <w:jc w:val="both"/>
      </w:pPr>
      <w:r>
        <w:lastRenderedPageBreak/>
        <w:t>Альтернативное решение:</w:t>
      </w:r>
    </w:p>
    <w:p w:rsidR="00484607" w:rsidRDefault="00484607" w:rsidP="00484607">
      <w:pPr>
        <w:jc w:val="both"/>
      </w:pPr>
      <w:r>
        <w:t xml:space="preserve">Солнце на западе. </w:t>
      </w:r>
      <w:r w:rsidRPr="00BF021D">
        <w:t xml:space="preserve">Луна светит отраженным </w:t>
      </w:r>
      <w:r>
        <w:t xml:space="preserve">солнечным </w:t>
      </w:r>
      <w:r w:rsidRPr="00BF021D">
        <w:t>светом</w:t>
      </w:r>
      <w:r>
        <w:t xml:space="preserve">, поэтому </w:t>
      </w:r>
      <w:r w:rsidRPr="00BF021D">
        <w:t xml:space="preserve">освещенная сторона Луны всегда повернута к Солнцу отсюда </w:t>
      </w:r>
      <w:r>
        <w:t xml:space="preserve">рисунки №1 и №3 </w:t>
      </w:r>
      <w:r w:rsidRPr="00BF021D">
        <w:t>не подходят, так как тогда Луна должна находится с другой стороны от Со</w:t>
      </w:r>
      <w:r>
        <w:t>лнца и уже зашла бы за горизонт. Рисунок №2 подойдет, Солнце и Луна могут быть в таком положении. Рисунок № 4 так же подойдет, так как</w:t>
      </w:r>
      <w:r w:rsidRPr="00BF021D">
        <w:t xml:space="preserve"> точк</w:t>
      </w:r>
      <w:r>
        <w:t>а</w:t>
      </w:r>
      <w:r w:rsidRPr="00BF021D">
        <w:t xml:space="preserve"> запада противоположна точка восхода, следовательно, если Солнце заходит, то </w:t>
      </w:r>
      <w:r>
        <w:t>Л</w:t>
      </w:r>
      <w:r w:rsidRPr="00BF021D">
        <w:t xml:space="preserve">уна в полнолунии на востоке </w:t>
      </w:r>
      <w:r>
        <w:t xml:space="preserve">в этот момент </w:t>
      </w:r>
      <w:r w:rsidRPr="00BF021D">
        <w:t>восходит.</w:t>
      </w:r>
    </w:p>
    <w:p w:rsidR="00484607" w:rsidRDefault="00484607" w:rsidP="00484607">
      <w:pPr>
        <w:jc w:val="both"/>
      </w:pPr>
      <w:r>
        <w:t>Ответ: следовательно, могут наблюдаться сразу после захода Солнца рисунки №2 и №4, и не могут №1 и №3.</w:t>
      </w:r>
    </w:p>
    <w:p w:rsidR="001A72DC" w:rsidRPr="000564F1" w:rsidRDefault="001A72DC" w:rsidP="001A72DC">
      <w:proofErr w:type="spellStart"/>
      <w:r w:rsidRPr="00407B82">
        <w:rPr>
          <w:b/>
        </w:rPr>
        <w:t>Разбалловка</w:t>
      </w:r>
      <w:proofErr w:type="spellEnd"/>
      <w:r w:rsidRPr="00407B82">
        <w:rPr>
          <w:b/>
        </w:rPr>
        <w:t>.</w:t>
      </w:r>
      <w:r>
        <w:rPr>
          <w:b/>
        </w:rPr>
        <w:t xml:space="preserve"> </w:t>
      </w:r>
    </w:p>
    <w:p w:rsidR="00064196" w:rsidRPr="00084CF3" w:rsidRDefault="00064196" w:rsidP="00064196">
      <w:r>
        <w:t>Название фаз Луны и пояснения к ним текстовые или в виде рисунка (схемы) положения Луны – 2 балла</w:t>
      </w:r>
    </w:p>
    <w:p w:rsidR="00064196" w:rsidRDefault="00064196" w:rsidP="00064196">
      <w:r>
        <w:t>Правильное указание возможных ситуаций – рисунки №2 и №4 – по 2 балла, итого 4 балла</w:t>
      </w:r>
    </w:p>
    <w:p w:rsidR="00064196" w:rsidRDefault="00064196" w:rsidP="00064196">
      <w:r>
        <w:t>Объяснение почему рисунки №1 и №3 не могут наблюдаться – по 1 баллу итого 2 балла</w:t>
      </w:r>
    </w:p>
    <w:p w:rsidR="00064196" w:rsidRDefault="00064196" w:rsidP="00064196">
      <w:r>
        <w:t>Итого за задачу 8 баллов</w:t>
      </w:r>
    </w:p>
    <w:p w:rsidR="000D4353" w:rsidRDefault="000D4353" w:rsidP="000D4353"/>
    <w:sectPr w:rsidR="000D4353" w:rsidSect="00F52B10">
      <w:headerReference w:type="default" r:id="rId9"/>
      <w:pgSz w:w="11906" w:h="16838"/>
      <w:pgMar w:top="1134" w:right="849" w:bottom="284" w:left="709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E4F" w:rsidRDefault="00104E4F" w:rsidP="00E64308">
      <w:pPr>
        <w:spacing w:after="0" w:line="240" w:lineRule="auto"/>
      </w:pPr>
      <w:r>
        <w:separator/>
      </w:r>
    </w:p>
  </w:endnote>
  <w:endnote w:type="continuationSeparator" w:id="0">
    <w:p w:rsidR="00104E4F" w:rsidRDefault="00104E4F" w:rsidP="00E64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E4F" w:rsidRDefault="00104E4F" w:rsidP="00E64308">
      <w:pPr>
        <w:spacing w:after="0" w:line="240" w:lineRule="auto"/>
      </w:pPr>
      <w:r>
        <w:separator/>
      </w:r>
    </w:p>
  </w:footnote>
  <w:footnote w:type="continuationSeparator" w:id="0">
    <w:p w:rsidR="00104E4F" w:rsidRDefault="00104E4F" w:rsidP="00E64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BA" w:rsidRPr="00BF0E75" w:rsidRDefault="00BE4BBA" w:rsidP="00BF0E75">
    <w:pPr>
      <w:pStyle w:val="a3"/>
      <w:jc w:val="center"/>
      <w:rPr>
        <w:b/>
        <w:sz w:val="40"/>
        <w:szCs w:val="40"/>
      </w:rPr>
    </w:pPr>
    <w:r w:rsidRPr="00BF0E75">
      <w:rPr>
        <w:b/>
        <w:sz w:val="40"/>
        <w:szCs w:val="40"/>
      </w:rPr>
      <w:t xml:space="preserve">Муниципальный этап </w:t>
    </w:r>
    <w:r w:rsidRPr="00BF0E75">
      <w:rPr>
        <w:b/>
        <w:sz w:val="40"/>
        <w:szCs w:val="40"/>
        <w:lang w:val="en-US"/>
      </w:rPr>
      <w:t>XXVII</w:t>
    </w:r>
    <w:r w:rsidRPr="00BF0E75">
      <w:rPr>
        <w:b/>
        <w:sz w:val="40"/>
        <w:szCs w:val="40"/>
      </w:rPr>
      <w:t xml:space="preserve"> Всероссийской олимпиады школьников по астрономии</w:t>
    </w:r>
    <w:r>
      <w:rPr>
        <w:b/>
        <w:sz w:val="40"/>
        <w:szCs w:val="40"/>
      </w:rPr>
      <w:t xml:space="preserve"> в Московской области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34"/>
    <w:rsid w:val="00011430"/>
    <w:rsid w:val="000440B1"/>
    <w:rsid w:val="000564F1"/>
    <w:rsid w:val="00064196"/>
    <w:rsid w:val="00084CF3"/>
    <w:rsid w:val="0009046D"/>
    <w:rsid w:val="00092C97"/>
    <w:rsid w:val="0009529E"/>
    <w:rsid w:val="000B0AB5"/>
    <w:rsid w:val="000C5A6B"/>
    <w:rsid w:val="000D4353"/>
    <w:rsid w:val="000D49FD"/>
    <w:rsid w:val="000E5928"/>
    <w:rsid w:val="000F0B88"/>
    <w:rsid w:val="00104E4F"/>
    <w:rsid w:val="00134C66"/>
    <w:rsid w:val="00151AE0"/>
    <w:rsid w:val="00157773"/>
    <w:rsid w:val="0016237E"/>
    <w:rsid w:val="001628DA"/>
    <w:rsid w:val="00167FAA"/>
    <w:rsid w:val="001712C1"/>
    <w:rsid w:val="00175B10"/>
    <w:rsid w:val="00194088"/>
    <w:rsid w:val="00195E26"/>
    <w:rsid w:val="001A2DAE"/>
    <w:rsid w:val="001A72DC"/>
    <w:rsid w:val="001D0033"/>
    <w:rsid w:val="001D0B91"/>
    <w:rsid w:val="002022C8"/>
    <w:rsid w:val="00217362"/>
    <w:rsid w:val="002238A6"/>
    <w:rsid w:val="00233DCA"/>
    <w:rsid w:val="00245E34"/>
    <w:rsid w:val="00273965"/>
    <w:rsid w:val="00296126"/>
    <w:rsid w:val="002A4234"/>
    <w:rsid w:val="002A70D9"/>
    <w:rsid w:val="002B104C"/>
    <w:rsid w:val="002C37DC"/>
    <w:rsid w:val="002C3E7C"/>
    <w:rsid w:val="0030239D"/>
    <w:rsid w:val="0032424E"/>
    <w:rsid w:val="00330D56"/>
    <w:rsid w:val="00331996"/>
    <w:rsid w:val="00333F06"/>
    <w:rsid w:val="00344144"/>
    <w:rsid w:val="00360D75"/>
    <w:rsid w:val="00381067"/>
    <w:rsid w:val="003857DE"/>
    <w:rsid w:val="00387B2A"/>
    <w:rsid w:val="00393EAD"/>
    <w:rsid w:val="003A21D2"/>
    <w:rsid w:val="003D247C"/>
    <w:rsid w:val="003E4288"/>
    <w:rsid w:val="003E4D32"/>
    <w:rsid w:val="0040792D"/>
    <w:rsid w:val="00407B82"/>
    <w:rsid w:val="00462EC2"/>
    <w:rsid w:val="00467942"/>
    <w:rsid w:val="00483412"/>
    <w:rsid w:val="00484519"/>
    <w:rsid w:val="00484607"/>
    <w:rsid w:val="00484E6B"/>
    <w:rsid w:val="00496C82"/>
    <w:rsid w:val="00497CF1"/>
    <w:rsid w:val="004A0C25"/>
    <w:rsid w:val="004B09E6"/>
    <w:rsid w:val="004C0CA8"/>
    <w:rsid w:val="004C1182"/>
    <w:rsid w:val="004C2A22"/>
    <w:rsid w:val="004C4ED5"/>
    <w:rsid w:val="004C6913"/>
    <w:rsid w:val="004D28E5"/>
    <w:rsid w:val="004E3698"/>
    <w:rsid w:val="00515242"/>
    <w:rsid w:val="00525698"/>
    <w:rsid w:val="005466C4"/>
    <w:rsid w:val="00547C2E"/>
    <w:rsid w:val="005659FE"/>
    <w:rsid w:val="005743CA"/>
    <w:rsid w:val="005807EB"/>
    <w:rsid w:val="005C508A"/>
    <w:rsid w:val="005D3BFC"/>
    <w:rsid w:val="005D5A1D"/>
    <w:rsid w:val="005E173E"/>
    <w:rsid w:val="005E46A5"/>
    <w:rsid w:val="0060455A"/>
    <w:rsid w:val="00617EF3"/>
    <w:rsid w:val="00627F01"/>
    <w:rsid w:val="0065109D"/>
    <w:rsid w:val="00655A84"/>
    <w:rsid w:val="00667F8B"/>
    <w:rsid w:val="006734BC"/>
    <w:rsid w:val="00690CF8"/>
    <w:rsid w:val="006A1142"/>
    <w:rsid w:val="006C4F0E"/>
    <w:rsid w:val="006D63CC"/>
    <w:rsid w:val="00711FD2"/>
    <w:rsid w:val="00713A92"/>
    <w:rsid w:val="00713AC8"/>
    <w:rsid w:val="00714A15"/>
    <w:rsid w:val="00747507"/>
    <w:rsid w:val="00750186"/>
    <w:rsid w:val="0075053D"/>
    <w:rsid w:val="00761600"/>
    <w:rsid w:val="00765EE5"/>
    <w:rsid w:val="0077043D"/>
    <w:rsid w:val="0078144D"/>
    <w:rsid w:val="007A7C83"/>
    <w:rsid w:val="007C794E"/>
    <w:rsid w:val="007E2F40"/>
    <w:rsid w:val="007E2FB1"/>
    <w:rsid w:val="007E648B"/>
    <w:rsid w:val="007E7761"/>
    <w:rsid w:val="00814C7D"/>
    <w:rsid w:val="0082260D"/>
    <w:rsid w:val="0082465F"/>
    <w:rsid w:val="0082717E"/>
    <w:rsid w:val="00836A6E"/>
    <w:rsid w:val="00840B74"/>
    <w:rsid w:val="00846EB7"/>
    <w:rsid w:val="0084738A"/>
    <w:rsid w:val="00881B7D"/>
    <w:rsid w:val="00892814"/>
    <w:rsid w:val="008B0ABD"/>
    <w:rsid w:val="008E36FB"/>
    <w:rsid w:val="00904A6A"/>
    <w:rsid w:val="00905B24"/>
    <w:rsid w:val="00937CA0"/>
    <w:rsid w:val="00946502"/>
    <w:rsid w:val="00953AB0"/>
    <w:rsid w:val="00954243"/>
    <w:rsid w:val="0096608D"/>
    <w:rsid w:val="009713FC"/>
    <w:rsid w:val="00974019"/>
    <w:rsid w:val="00984DCE"/>
    <w:rsid w:val="009A10FE"/>
    <w:rsid w:val="009A1EA6"/>
    <w:rsid w:val="009C1F95"/>
    <w:rsid w:val="009C5BB7"/>
    <w:rsid w:val="009D74CC"/>
    <w:rsid w:val="009E1B7F"/>
    <w:rsid w:val="009E2FF2"/>
    <w:rsid w:val="009E4526"/>
    <w:rsid w:val="009F084F"/>
    <w:rsid w:val="00A37BA1"/>
    <w:rsid w:val="00AB562F"/>
    <w:rsid w:val="00AD3C0D"/>
    <w:rsid w:val="00AF0450"/>
    <w:rsid w:val="00B00BE7"/>
    <w:rsid w:val="00B02094"/>
    <w:rsid w:val="00B033B4"/>
    <w:rsid w:val="00B14153"/>
    <w:rsid w:val="00B149F8"/>
    <w:rsid w:val="00B16E64"/>
    <w:rsid w:val="00B2029D"/>
    <w:rsid w:val="00B26F49"/>
    <w:rsid w:val="00B368A2"/>
    <w:rsid w:val="00B428E7"/>
    <w:rsid w:val="00B43DC3"/>
    <w:rsid w:val="00B473BA"/>
    <w:rsid w:val="00B77AEB"/>
    <w:rsid w:val="00B82F54"/>
    <w:rsid w:val="00B85855"/>
    <w:rsid w:val="00BA5AE8"/>
    <w:rsid w:val="00BB5FC3"/>
    <w:rsid w:val="00BC1EAB"/>
    <w:rsid w:val="00BC2C59"/>
    <w:rsid w:val="00BC6C87"/>
    <w:rsid w:val="00BC7E17"/>
    <w:rsid w:val="00BD3DFE"/>
    <w:rsid w:val="00BE4BBA"/>
    <w:rsid w:val="00BF021D"/>
    <w:rsid w:val="00BF0E75"/>
    <w:rsid w:val="00C1457A"/>
    <w:rsid w:val="00C35381"/>
    <w:rsid w:val="00C377F7"/>
    <w:rsid w:val="00C43817"/>
    <w:rsid w:val="00C44C88"/>
    <w:rsid w:val="00C67C4D"/>
    <w:rsid w:val="00C76576"/>
    <w:rsid w:val="00C94922"/>
    <w:rsid w:val="00CA4960"/>
    <w:rsid w:val="00CA4A18"/>
    <w:rsid w:val="00CE29CF"/>
    <w:rsid w:val="00D15509"/>
    <w:rsid w:val="00D1572D"/>
    <w:rsid w:val="00D35D8E"/>
    <w:rsid w:val="00D476AD"/>
    <w:rsid w:val="00D50742"/>
    <w:rsid w:val="00D969A7"/>
    <w:rsid w:val="00DD0D35"/>
    <w:rsid w:val="00DD2688"/>
    <w:rsid w:val="00DE230B"/>
    <w:rsid w:val="00DF21EB"/>
    <w:rsid w:val="00E05C52"/>
    <w:rsid w:val="00E0784D"/>
    <w:rsid w:val="00E23E39"/>
    <w:rsid w:val="00E305B6"/>
    <w:rsid w:val="00E42624"/>
    <w:rsid w:val="00E42F17"/>
    <w:rsid w:val="00E44EDA"/>
    <w:rsid w:val="00E50DC3"/>
    <w:rsid w:val="00E624C4"/>
    <w:rsid w:val="00E64308"/>
    <w:rsid w:val="00E71D5E"/>
    <w:rsid w:val="00E743A7"/>
    <w:rsid w:val="00E840F5"/>
    <w:rsid w:val="00EA391F"/>
    <w:rsid w:val="00EE745A"/>
    <w:rsid w:val="00EF1CFD"/>
    <w:rsid w:val="00F06038"/>
    <w:rsid w:val="00F105EF"/>
    <w:rsid w:val="00F4778B"/>
    <w:rsid w:val="00F52B10"/>
    <w:rsid w:val="00F564B1"/>
    <w:rsid w:val="00F5709D"/>
    <w:rsid w:val="00F62066"/>
    <w:rsid w:val="00F72071"/>
    <w:rsid w:val="00FB2122"/>
    <w:rsid w:val="00FB4A6F"/>
    <w:rsid w:val="00FC5CF5"/>
    <w:rsid w:val="00FE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B5686B7C-2B51-4488-A35A-80F8EFF0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4308"/>
  </w:style>
  <w:style w:type="paragraph" w:styleId="a5">
    <w:name w:val="footer"/>
    <w:basedOn w:val="a"/>
    <w:link w:val="a6"/>
    <w:uiPriority w:val="99"/>
    <w:unhideWhenUsed/>
    <w:rsid w:val="00E643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4308"/>
  </w:style>
  <w:style w:type="table" w:styleId="a7">
    <w:name w:val="Table Grid"/>
    <w:basedOn w:val="a1"/>
    <w:uiPriority w:val="39"/>
    <w:rsid w:val="00BA5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974019"/>
    <w:rPr>
      <w:color w:val="808080"/>
    </w:rPr>
  </w:style>
  <w:style w:type="paragraph" w:styleId="a9">
    <w:name w:val="Normal (Web)"/>
    <w:basedOn w:val="a"/>
    <w:uiPriority w:val="99"/>
    <w:semiHidden/>
    <w:unhideWhenUsed/>
    <w:rsid w:val="00C1457A"/>
    <w:pPr>
      <w:spacing w:before="100" w:beforeAutospacing="1" w:after="100" w:afterAutospacing="1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3A323-92EF-4F4A-B9D4-F4AB95903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2019-11-24T23:11:00Z</dcterms:created>
  <dcterms:modified xsi:type="dcterms:W3CDTF">2019-11-25T00:02:00Z</dcterms:modified>
</cp:coreProperties>
</file>